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DBC" w:rsidRDefault="005C2DBC" w:rsidP="005C2DBC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5C2DBC" w:rsidRDefault="005C2DBC" w:rsidP="005C2DB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C2DBC" w:rsidRDefault="005C2DBC" w:rsidP="005C2DB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C2DBC" w:rsidRDefault="005C2DBC" w:rsidP="005C2DB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5C2DBC" w:rsidRDefault="005C2DBC" w:rsidP="005C2DBC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5C2DBC" w:rsidRDefault="005C2DBC" w:rsidP="005C2DBC">
      <w:pPr>
        <w:rPr>
          <w:rFonts w:ascii="Arial Narrow" w:hAnsi="Arial Narrow" w:cs="Arial"/>
          <w:b/>
          <w:bCs/>
        </w:rPr>
      </w:pPr>
    </w:p>
    <w:p w:rsidR="005C2DBC" w:rsidRDefault="005C2DBC" w:rsidP="005C2DBC">
      <w:pPr>
        <w:rPr>
          <w:rFonts w:ascii="Arial Narrow" w:hAnsi="Arial Narrow" w:cs="Arial"/>
          <w:b/>
          <w:bCs/>
        </w:rPr>
      </w:pPr>
    </w:p>
    <w:tbl>
      <w:tblPr>
        <w:tblW w:w="91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43"/>
        <w:gridCol w:w="1417"/>
        <w:gridCol w:w="3243"/>
      </w:tblGrid>
      <w:tr w:rsidR="005C2DBC" w:rsidTr="00700D06">
        <w:trPr>
          <w:jc w:val="center"/>
        </w:trPr>
        <w:tc>
          <w:tcPr>
            <w:tcW w:w="2271" w:type="dxa"/>
            <w:vAlign w:val="center"/>
          </w:tcPr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07DB4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NAZIV PONUDNIKA:</w:t>
            </w:r>
          </w:p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03" w:type="dxa"/>
            <w:gridSpan w:val="3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C2DBC" w:rsidTr="00700D06">
        <w:trPr>
          <w:jc w:val="center"/>
        </w:trPr>
        <w:tc>
          <w:tcPr>
            <w:tcW w:w="2271" w:type="dxa"/>
            <w:vAlign w:val="center"/>
          </w:tcPr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07DB4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6903" w:type="dxa"/>
            <w:gridSpan w:val="3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C2DBC" w:rsidTr="00700D06">
        <w:trPr>
          <w:jc w:val="center"/>
        </w:trPr>
        <w:tc>
          <w:tcPr>
            <w:tcW w:w="2271" w:type="dxa"/>
            <w:vMerge w:val="restart"/>
            <w:vAlign w:val="center"/>
          </w:tcPr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5C2DBC" w:rsidRPr="00D06F69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660" w:type="dxa"/>
            <w:gridSpan w:val="2"/>
            <w:vAlign w:val="center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C2DBC" w:rsidTr="00700D06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5C2DBC" w:rsidRPr="00D06F69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660" w:type="dxa"/>
            <w:gridSpan w:val="2"/>
            <w:vAlign w:val="center"/>
            <w:hideMark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C2DBC" w:rsidTr="00700D06">
        <w:trPr>
          <w:trHeight w:val="556"/>
          <w:jc w:val="center"/>
        </w:trPr>
        <w:tc>
          <w:tcPr>
            <w:tcW w:w="2271" w:type="dxa"/>
            <w:vMerge/>
            <w:vAlign w:val="center"/>
            <w:hideMark/>
          </w:tcPr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5C2DBC" w:rsidRPr="00D06F69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660" w:type="dxa"/>
            <w:gridSpan w:val="2"/>
            <w:vAlign w:val="center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C2DBC" w:rsidTr="00700D06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5C2DBC" w:rsidRPr="00D06F69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660" w:type="dxa"/>
            <w:gridSpan w:val="2"/>
            <w:vAlign w:val="center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C2DBC" w:rsidTr="00700D06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5C2DBC" w:rsidRPr="00D06F69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 xml:space="preserve">Ponudnik je MSP* </w:t>
            </w:r>
            <w:r w:rsidRPr="00D06F69">
              <w:rPr>
                <w:rFonts w:ascii="Arial Narrow" w:hAnsi="Arial Narrow" w:cs="Arial"/>
                <w:i/>
                <w:sz w:val="16"/>
                <w:szCs w:val="16"/>
                <w:lang w:eastAsia="en-US"/>
              </w:rPr>
              <w:t>(opredeljeno v Priporočilu Komisije 2003/361/ES):</w:t>
            </w:r>
          </w:p>
        </w:tc>
        <w:tc>
          <w:tcPr>
            <w:tcW w:w="4660" w:type="dxa"/>
            <w:gridSpan w:val="2"/>
            <w:vAlign w:val="center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C2DBC" w:rsidTr="00700D06">
        <w:trPr>
          <w:jc w:val="center"/>
        </w:trPr>
        <w:tc>
          <w:tcPr>
            <w:tcW w:w="2271" w:type="dxa"/>
            <w:vMerge w:val="restart"/>
            <w:vAlign w:val="center"/>
            <w:hideMark/>
          </w:tcPr>
          <w:p w:rsidR="005C2DBC" w:rsidRPr="00F07DB4" w:rsidRDefault="005C2DBC" w:rsidP="00700D06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07DB4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243" w:type="dxa"/>
            <w:vMerge w:val="restart"/>
            <w:vAlign w:val="center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243" w:type="dxa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C2DBC" w:rsidTr="00700D06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Merge/>
            <w:vAlign w:val="center"/>
            <w:hideMark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243" w:type="dxa"/>
          </w:tcPr>
          <w:p w:rsidR="005C2DBC" w:rsidRDefault="005C2DBC" w:rsidP="00700D0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C2DBC" w:rsidRPr="005D4015" w:rsidRDefault="005C2DBC" w:rsidP="005C2DBC">
      <w:pPr>
        <w:jc w:val="both"/>
        <w:rPr>
          <w:rFonts w:ascii="Arial Narrow" w:hAnsi="Arial Narrow" w:cs="Arial"/>
          <w:sz w:val="18"/>
          <w:szCs w:val="18"/>
        </w:rPr>
      </w:pPr>
      <w:r w:rsidRPr="005D4015">
        <w:rPr>
          <w:rFonts w:ascii="Arial Narrow" w:hAnsi="Arial Narrow" w:cs="Arial"/>
          <w:sz w:val="18"/>
          <w:szCs w:val="18"/>
        </w:rPr>
        <w:t xml:space="preserve">* Kategorijo mikro, malih in srednje velikih podjetji sestavljajo podjetja z manj kot 250 zaposlenimi ter letnim prometom, ki ne presega 50 milijonov EUR, in/ali letno bilančno vsoto, ki ne presega 43 milijonov EUR. </w:t>
      </w:r>
    </w:p>
    <w:p w:rsidR="005C2DBC" w:rsidRDefault="005C2DBC" w:rsidP="005C2DBC">
      <w:pPr>
        <w:rPr>
          <w:rFonts w:ascii="Arial Narrow" w:hAnsi="Arial Narrow" w:cs="Arial"/>
          <w:sz w:val="22"/>
          <w:szCs w:val="22"/>
        </w:rPr>
      </w:pPr>
    </w:p>
    <w:p w:rsidR="005C2DBC" w:rsidRDefault="005C2DBC" w:rsidP="005C2DBC">
      <w:pPr>
        <w:rPr>
          <w:rFonts w:ascii="Arial Narrow" w:hAnsi="Arial Narrow" w:cs="Arial"/>
        </w:rPr>
      </w:pPr>
    </w:p>
    <w:p w:rsidR="005C2DBC" w:rsidRDefault="005C2DBC" w:rsidP="005C2DBC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5C2DBC" w:rsidRPr="00770663" w:rsidRDefault="005C2DBC" w:rsidP="005C2DBC">
      <w:pPr>
        <w:jc w:val="center"/>
        <w:rPr>
          <w:rFonts w:ascii="Arial Narrow" w:hAnsi="Arial Narrow" w:cs="Arial"/>
          <w:sz w:val="18"/>
          <w:szCs w:val="18"/>
        </w:rPr>
      </w:pPr>
      <w:r w:rsidRPr="00770663">
        <w:rPr>
          <w:rFonts w:ascii="Arial Narrow" w:hAnsi="Arial Narrow" w:cs="Arial"/>
          <w:sz w:val="18"/>
          <w:szCs w:val="18"/>
        </w:rPr>
        <w:t>(naziv naročnika)</w:t>
      </w:r>
    </w:p>
    <w:p w:rsidR="005C2DBC" w:rsidRDefault="005C2DBC" w:rsidP="005C2DBC">
      <w:pPr>
        <w:rPr>
          <w:rFonts w:ascii="Arial Narrow" w:hAnsi="Arial Narrow" w:cs="Arial"/>
        </w:rPr>
      </w:pPr>
    </w:p>
    <w:p w:rsidR="005C2DBC" w:rsidRDefault="005C2DBC" w:rsidP="005C2DBC">
      <w:pPr>
        <w:rPr>
          <w:rFonts w:ascii="Arial Narrow" w:hAnsi="Arial Narrow" w:cs="Arial"/>
        </w:rPr>
      </w:pPr>
    </w:p>
    <w:p w:rsidR="005C2DBC" w:rsidRDefault="005C2DBC" w:rsidP="005C2DBC">
      <w:pPr>
        <w:rPr>
          <w:rFonts w:ascii="Arial Narrow" w:hAnsi="Arial Narrow" w:cs="Arial"/>
        </w:rPr>
      </w:pPr>
    </w:p>
    <w:p w:rsidR="005C2DBC" w:rsidRDefault="005C2DBC" w:rsidP="005C2DBC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_______________________ za izvedbo javnega naročila za:</w:t>
      </w:r>
    </w:p>
    <w:p w:rsidR="005C2DBC" w:rsidRDefault="005C2DBC" w:rsidP="005C2DBC">
      <w:pPr>
        <w:rPr>
          <w:rFonts w:ascii="Arial Narrow" w:hAnsi="Arial Narrow" w:cs="Arial"/>
        </w:rPr>
      </w:pPr>
    </w:p>
    <w:tbl>
      <w:tblPr>
        <w:tblW w:w="91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9"/>
        <w:gridCol w:w="3260"/>
      </w:tblGrid>
      <w:tr w:rsidR="005C2DBC" w:rsidTr="00700D06">
        <w:trPr>
          <w:jc w:val="center"/>
        </w:trPr>
        <w:tc>
          <w:tcPr>
            <w:tcW w:w="5939" w:type="dxa"/>
            <w:shd w:val="clear" w:color="auto" w:fill="F2F2F2" w:themeFill="background1" w:themeFillShade="F2"/>
            <w:hideMark/>
          </w:tcPr>
          <w:p w:rsidR="005C2DBC" w:rsidRPr="00B03D18" w:rsidRDefault="005C2DBC" w:rsidP="00700D06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5C2DBC" w:rsidRDefault="005C2DBC" w:rsidP="00700D06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  <w:p w:rsidR="005C2DBC" w:rsidRPr="00B03D18" w:rsidRDefault="005C2DBC" w:rsidP="00700D06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hideMark/>
          </w:tcPr>
          <w:p w:rsidR="005C2DBC" w:rsidRPr="00B03D18" w:rsidRDefault="005C2DBC" w:rsidP="00700D06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5C2DBC" w:rsidRDefault="005C2DBC" w:rsidP="00700D06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  <w:r w:rsidRPr="000C3C76">
              <w:rPr>
                <w:rFonts w:ascii="Arial Narrow" w:hAnsi="Arial Narrow"/>
                <w:b/>
                <w:bCs/>
                <w:sz w:val="23"/>
                <w:szCs w:val="23"/>
                <w:vertAlign w:val="superscript"/>
                <w:lang w:eastAsia="en-US"/>
              </w:rPr>
              <w:t>1</w:t>
            </w:r>
          </w:p>
          <w:p w:rsidR="005C2DBC" w:rsidRPr="00B03D18" w:rsidRDefault="005C2DBC" w:rsidP="00700D06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5C2DBC" w:rsidTr="00700D06">
        <w:trPr>
          <w:trHeight w:val="803"/>
          <w:jc w:val="center"/>
        </w:trPr>
        <w:tc>
          <w:tcPr>
            <w:tcW w:w="5939" w:type="dxa"/>
          </w:tcPr>
          <w:p w:rsidR="005C2DBC" w:rsidRPr="008F4E0D" w:rsidRDefault="005C2DBC" w:rsidP="00700D06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  <w:p w:rsidR="005C2DBC" w:rsidRPr="008F4E0D" w:rsidRDefault="005C2DBC" w:rsidP="00700D06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  <w:p w:rsidR="005C2DBC" w:rsidRPr="008F4E0D" w:rsidRDefault="005C2DBC" w:rsidP="00700D06">
            <w:pPr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Suhomontažna</w:t>
            </w:r>
            <w:r w:rsidRPr="008F4E0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dela v vseh objektih UKCL - sukcesivna izvedba</w:t>
            </w:r>
          </w:p>
          <w:p w:rsidR="005C2DBC" w:rsidRPr="008F4E0D" w:rsidRDefault="005C2DBC" w:rsidP="00700D06">
            <w:pPr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8F4E0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(za obdobje </w:t>
            </w:r>
            <w:r w:rsidRPr="008F4E0D">
              <w:rPr>
                <w:rFonts w:ascii="Arial Narrow" w:hAnsi="Arial Narrow"/>
                <w:b/>
                <w:i/>
                <w:sz w:val="23"/>
                <w:szCs w:val="23"/>
                <w:u w:val="single"/>
                <w:lang w:eastAsia="en-US"/>
              </w:rPr>
              <w:t>12 mesecev</w:t>
            </w:r>
            <w:r w:rsidRPr="008F4E0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)</w:t>
            </w:r>
          </w:p>
          <w:p w:rsidR="005C2DBC" w:rsidRPr="008F4E0D" w:rsidRDefault="005C2DBC" w:rsidP="00700D06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C2DBC" w:rsidRPr="008F4E0D" w:rsidRDefault="005C2DBC" w:rsidP="00700D06">
            <w:pPr>
              <w:jc w:val="center"/>
              <w:rPr>
                <w:rFonts w:ascii="Arial Narrow" w:hAnsi="Arial Narrow"/>
                <w:b/>
                <w:bCs/>
                <w:i/>
                <w:color w:val="FF0000"/>
                <w:sz w:val="8"/>
                <w:szCs w:val="8"/>
                <w:lang w:eastAsia="en-US"/>
              </w:rPr>
            </w:pPr>
          </w:p>
          <w:p w:rsidR="005C2DBC" w:rsidRPr="008F4E0D" w:rsidRDefault="005C2DBC" w:rsidP="00700D06">
            <w:pPr>
              <w:jc w:val="center"/>
              <w:rPr>
                <w:rFonts w:ascii="Arial Narrow" w:hAnsi="Arial Narrow"/>
                <w:i/>
                <w:sz w:val="40"/>
                <w:szCs w:val="40"/>
                <w:lang w:eastAsia="en-US"/>
              </w:rPr>
            </w:pPr>
          </w:p>
        </w:tc>
      </w:tr>
      <w:tr w:rsidR="005C2DBC" w:rsidTr="00700D06">
        <w:trPr>
          <w:trHeight w:val="923"/>
          <w:jc w:val="center"/>
        </w:trPr>
        <w:tc>
          <w:tcPr>
            <w:tcW w:w="5939" w:type="dxa"/>
          </w:tcPr>
          <w:p w:rsidR="005C2DBC" w:rsidRPr="008F4E0D" w:rsidRDefault="005C2DBC" w:rsidP="00700D06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  <w:p w:rsidR="005C2DBC" w:rsidRPr="008F4E0D" w:rsidRDefault="005C2DBC" w:rsidP="00700D06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  <w:p w:rsidR="005C2DBC" w:rsidRPr="008F4E0D" w:rsidRDefault="005C2DBC" w:rsidP="00700D06">
            <w:pPr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Suhomontažna</w:t>
            </w:r>
            <w:r w:rsidRPr="008F4E0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dela v vseh objektih UKCL - sukcesivna izvedba</w:t>
            </w:r>
          </w:p>
          <w:p w:rsidR="005C2DBC" w:rsidRPr="008F4E0D" w:rsidRDefault="005C2DBC" w:rsidP="00700D06">
            <w:pPr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8F4E0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(za obdobje </w:t>
            </w:r>
            <w:r w:rsidRPr="008F4E0D">
              <w:rPr>
                <w:rFonts w:ascii="Arial Narrow" w:hAnsi="Arial Narrow"/>
                <w:b/>
                <w:i/>
                <w:sz w:val="23"/>
                <w:szCs w:val="23"/>
                <w:u w:val="single"/>
                <w:lang w:eastAsia="en-US"/>
              </w:rPr>
              <w:t>48 mesecev</w:t>
            </w:r>
            <w:r w:rsidRPr="008F4E0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)</w:t>
            </w:r>
          </w:p>
          <w:p w:rsidR="005C2DBC" w:rsidRPr="008F4E0D" w:rsidRDefault="005C2DBC" w:rsidP="00700D06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5C2DBC" w:rsidRPr="008F4E0D" w:rsidRDefault="005C2DBC" w:rsidP="00700D06">
            <w:pPr>
              <w:jc w:val="center"/>
              <w:rPr>
                <w:rFonts w:ascii="Arial Narrow" w:hAnsi="Arial Narrow"/>
                <w:b/>
                <w:bCs/>
                <w:i/>
                <w:color w:val="FF0000"/>
                <w:sz w:val="8"/>
                <w:szCs w:val="8"/>
                <w:lang w:eastAsia="en-US"/>
              </w:rPr>
            </w:pPr>
          </w:p>
          <w:p w:rsidR="005C2DBC" w:rsidRPr="008F4E0D" w:rsidRDefault="005C2DBC" w:rsidP="00700D06">
            <w:pPr>
              <w:jc w:val="center"/>
              <w:rPr>
                <w:rFonts w:ascii="Arial Narrow" w:hAnsi="Arial Narrow"/>
                <w:b/>
                <w:bCs/>
                <w:i/>
                <w:color w:val="FF0000"/>
                <w:sz w:val="40"/>
                <w:szCs w:val="40"/>
                <w:lang w:eastAsia="en-US"/>
              </w:rPr>
            </w:pPr>
          </w:p>
        </w:tc>
      </w:tr>
    </w:tbl>
    <w:p w:rsidR="005C2DBC" w:rsidRPr="005D4015" w:rsidRDefault="005C2DBC" w:rsidP="005C2DBC">
      <w:pPr>
        <w:rPr>
          <w:rFonts w:ascii="Arial Narrow" w:hAnsi="Arial Narrow" w:cs="Arial"/>
          <w:sz w:val="20"/>
          <w:szCs w:val="20"/>
        </w:rPr>
      </w:pPr>
      <w:r w:rsidRPr="005D4015">
        <w:rPr>
          <w:rFonts w:ascii="Arial Narrow" w:hAnsi="Arial Narrow" w:cs="Arial"/>
          <w:sz w:val="18"/>
          <w:szCs w:val="18"/>
        </w:rPr>
        <w:t>*V ceni so zajeti vsi stroški, vključno s prevozom  in drugimi odvisnimi stroški - FCO sedež naročnika</w:t>
      </w:r>
      <w:r w:rsidRPr="005D4015">
        <w:rPr>
          <w:rFonts w:ascii="Arial Narrow" w:hAnsi="Arial Narrow" w:cs="Arial"/>
          <w:sz w:val="20"/>
          <w:szCs w:val="20"/>
        </w:rPr>
        <w:t>.</w:t>
      </w:r>
    </w:p>
    <w:p w:rsidR="005C2DBC" w:rsidRDefault="005C2DBC" w:rsidP="005C2DBC">
      <w:pPr>
        <w:jc w:val="both"/>
        <w:rPr>
          <w:rFonts w:ascii="Arial Narrow" w:hAnsi="Arial Narrow" w:cs="Arial"/>
        </w:rPr>
      </w:pPr>
    </w:p>
    <w:p w:rsidR="005C2DBC" w:rsidRDefault="005C2DBC" w:rsidP="005C2DBC">
      <w:pPr>
        <w:jc w:val="both"/>
        <w:rPr>
          <w:rFonts w:ascii="Arial Narrow" w:hAnsi="Arial Narrow" w:cs="Arial"/>
        </w:rPr>
      </w:pPr>
    </w:p>
    <w:p w:rsidR="005C2DBC" w:rsidRDefault="005C2DBC" w:rsidP="005C2DBC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_____________________ z dne ______________________ in vaš pisni sprejem ponudbe in podpis pogodbe bosta oblikovala poslovno obveznost med nami. </w:t>
      </w:r>
    </w:p>
    <w:p w:rsidR="005C2DBC" w:rsidRDefault="005C2DBC" w:rsidP="005C2DBC">
      <w:pPr>
        <w:rPr>
          <w:rFonts w:ascii="Arial Narrow" w:hAnsi="Arial Narrow" w:cs="Arial"/>
        </w:rPr>
      </w:pPr>
    </w:p>
    <w:p w:rsidR="005C2DBC" w:rsidRDefault="005C2DBC" w:rsidP="005C2DBC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 xml:space="preserve">                            2018</w:t>
      </w:r>
      <w:r>
        <w:rPr>
          <w:rFonts w:ascii="Arial Narrow" w:hAnsi="Arial Narrow" w:cs="Arial"/>
          <w:b/>
        </w:rPr>
        <w:t>.</w:t>
      </w:r>
    </w:p>
    <w:p w:rsidR="005F7609" w:rsidRPr="005C2DBC" w:rsidRDefault="005F7609" w:rsidP="005C2DBC">
      <w:pPr>
        <w:spacing w:after="160" w:line="259" w:lineRule="auto"/>
        <w:rPr>
          <w:rFonts w:ascii="Arial Narrow" w:hAnsi="Arial Narrow"/>
          <w:b/>
        </w:rPr>
      </w:pPr>
    </w:p>
    <w:sectPr w:rsidR="005F7609" w:rsidRPr="005C2D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704" w:rsidRDefault="007C5704" w:rsidP="005C2DBC">
      <w:r>
        <w:separator/>
      </w:r>
    </w:p>
  </w:endnote>
  <w:endnote w:type="continuationSeparator" w:id="0">
    <w:p w:rsidR="007C5704" w:rsidRDefault="007C5704" w:rsidP="005C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704" w:rsidRDefault="007C5704" w:rsidP="005C2DBC">
      <w:r>
        <w:separator/>
      </w:r>
    </w:p>
  </w:footnote>
  <w:footnote w:type="continuationSeparator" w:id="0">
    <w:p w:rsidR="007C5704" w:rsidRDefault="007C5704" w:rsidP="005C2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DBC" w:rsidRDefault="005C2DBC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2EEEE5" wp14:editId="618FB02A">
          <wp:simplePos x="0" y="0"/>
          <wp:positionH relativeFrom="column">
            <wp:posOffset>5303520</wp:posOffset>
          </wp:positionH>
          <wp:positionV relativeFrom="paragraph">
            <wp:posOffset>-88099</wp:posOffset>
          </wp:positionV>
          <wp:extent cx="381000" cy="323850"/>
          <wp:effectExtent l="0" t="0" r="0" b="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DBC"/>
    <w:rsid w:val="005C2DBC"/>
    <w:rsid w:val="005F7609"/>
    <w:rsid w:val="007C5704"/>
    <w:rsid w:val="00B60D37"/>
    <w:rsid w:val="00F6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1A4A7-4B60-4CDC-BA48-40B840C2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C2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C2DB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2DB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C2DB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C2DBC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2</cp:revision>
  <dcterms:created xsi:type="dcterms:W3CDTF">2018-08-24T06:13:00Z</dcterms:created>
  <dcterms:modified xsi:type="dcterms:W3CDTF">2018-08-24T06:15:00Z</dcterms:modified>
</cp:coreProperties>
</file>